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975C" w14:textId="43CE9966" w:rsidR="000D08B8" w:rsidRDefault="000D08B8" w:rsidP="000D08B8">
      <w:pPr>
        <w:jc w:val="both"/>
        <w:rPr>
          <w:b/>
          <w:bCs/>
        </w:rPr>
      </w:pPr>
      <w:r>
        <w:rPr>
          <w:b/>
          <w:bCs/>
        </w:rPr>
        <w:t xml:space="preserve">Lectio agostana 2021. Libro di Isaia. Sabato 21 agosto. </w:t>
      </w:r>
      <w:proofErr w:type="spellStart"/>
      <w:r>
        <w:rPr>
          <w:b/>
          <w:bCs/>
        </w:rPr>
        <w:t>Is</w:t>
      </w:r>
      <w:proofErr w:type="spellEnd"/>
      <w:r>
        <w:rPr>
          <w:b/>
          <w:bCs/>
        </w:rPr>
        <w:t xml:space="preserve"> 26, 1-21.</w:t>
      </w:r>
    </w:p>
    <w:p w14:paraId="6C0EACCA" w14:textId="699ADDBC" w:rsidR="000D08B8" w:rsidRDefault="000D08B8" w:rsidP="000D08B8">
      <w:pPr>
        <w:jc w:val="both"/>
        <w:rPr>
          <w:b/>
          <w:bCs/>
        </w:rPr>
      </w:pPr>
      <w:r>
        <w:rPr>
          <w:b/>
          <w:bCs/>
        </w:rPr>
        <w:t>Apocalisse di Isaia: La ‘resurrezione’ di Gerusalemme.</w:t>
      </w:r>
    </w:p>
    <w:p w14:paraId="0A07B1B4" w14:textId="77777777" w:rsidR="000D08B8" w:rsidRDefault="000D08B8" w:rsidP="000D08B8">
      <w:pPr>
        <w:jc w:val="both"/>
      </w:pPr>
      <w:r>
        <w:rPr>
          <w:b/>
          <w:bCs/>
        </w:rPr>
        <w:t xml:space="preserve"> </w:t>
      </w:r>
    </w:p>
    <w:p w14:paraId="643904A7" w14:textId="77777777" w:rsidR="000D08B8" w:rsidRDefault="000D08B8" w:rsidP="000D08B8">
      <w:pPr>
        <w:jc w:val="both"/>
      </w:pPr>
      <w:r>
        <w:t>1° Sezione: Isaia cap. 1: visione di Isaia (v.1) - contesa con Israele: disobbedienza dei figli (vv.2-9) - Critica al</w:t>
      </w:r>
    </w:p>
    <w:p w14:paraId="7A7478B2" w14:textId="77777777" w:rsidR="000D08B8" w:rsidRDefault="000D08B8" w:rsidP="000D08B8">
      <w:pPr>
        <w:jc w:val="both"/>
      </w:pPr>
      <w:r>
        <w:t>culto (vv.10-20) – perdono e riscatto di Gerusalemme, città della giustizia (21-31)</w:t>
      </w:r>
    </w:p>
    <w:p w14:paraId="6147326F" w14:textId="77777777" w:rsidR="000D08B8" w:rsidRDefault="000D08B8" w:rsidP="000D08B8">
      <w:pPr>
        <w:jc w:val="both"/>
      </w:pPr>
      <w:r>
        <w:t>2° Sezione: Isaia cap. 2-12. A sua volta divisa in tre parti: a - raccolta di oracoli su Giuda e Gerusalemme (c.</w:t>
      </w:r>
    </w:p>
    <w:p w14:paraId="0366AA37" w14:textId="77777777" w:rsidR="000D08B8" w:rsidRDefault="000D08B8" w:rsidP="000D08B8">
      <w:pPr>
        <w:jc w:val="both"/>
      </w:pPr>
      <w:r>
        <w:t>2-3-4-5); b - racconto della vocazione di Isaia (c. 6); c - profezie messianiche; la pace messianica – Salmo di ringraziamento (c.7-8-9-10-11-12).</w:t>
      </w:r>
    </w:p>
    <w:p w14:paraId="149CA3F3" w14:textId="77777777" w:rsidR="000D08B8" w:rsidRDefault="000D08B8" w:rsidP="000D08B8">
      <w:pPr>
        <w:jc w:val="both"/>
      </w:pPr>
      <w:r>
        <w:t>3° Sezione: Isaia cap. 13-23: Oracoli per le nazioni (c.15-16: oracoli per Moab; c.17 oracolo per Damasco e Israele; c.18 oracolo per l’Etiopia; c.19; 20, 1-6; c. 21; c. 22; c.23)</w:t>
      </w:r>
    </w:p>
    <w:p w14:paraId="584A5BF2" w14:textId="77777777" w:rsidR="000D08B8" w:rsidRDefault="000D08B8" w:rsidP="000D08B8">
      <w:pPr>
        <w:jc w:val="both"/>
      </w:pPr>
    </w:p>
    <w:p w14:paraId="37B6355F" w14:textId="0E6B77F1" w:rsidR="000D08B8" w:rsidRDefault="000D08B8" w:rsidP="000D08B8">
      <w:pPr>
        <w:jc w:val="both"/>
        <w:rPr>
          <w:color w:val="FF0000"/>
        </w:rPr>
      </w:pPr>
      <w:r>
        <w:rPr>
          <w:color w:val="FF0000"/>
        </w:rPr>
        <w:t xml:space="preserve">4° Sezione: Isaia cap. </w:t>
      </w:r>
      <w:r>
        <w:t>24</w:t>
      </w:r>
      <w:r w:rsidRPr="000D08B8">
        <w:t>-25</w:t>
      </w:r>
      <w:r>
        <w:t>-</w:t>
      </w:r>
      <w:r w:rsidRPr="000D08B8">
        <w:rPr>
          <w:color w:val="FF0000"/>
        </w:rPr>
        <w:t>26-</w:t>
      </w:r>
      <w:r>
        <w:t>27</w:t>
      </w:r>
      <w:r>
        <w:rPr>
          <w:color w:val="FF0000"/>
        </w:rPr>
        <w:t>: ‘ Apocalisse’: La resurrezione di Gerusalemme.</w:t>
      </w:r>
    </w:p>
    <w:p w14:paraId="642A4AE9" w14:textId="77777777" w:rsidR="000D08B8" w:rsidRDefault="000D08B8" w:rsidP="000D08B8">
      <w:pPr>
        <w:jc w:val="both"/>
        <w:rPr>
          <w:color w:val="FF0000"/>
        </w:rPr>
      </w:pPr>
    </w:p>
    <w:p w14:paraId="4588BED6" w14:textId="77777777" w:rsidR="000D08B8" w:rsidRDefault="000D08B8" w:rsidP="000D08B8">
      <w:pPr>
        <w:jc w:val="both"/>
      </w:pPr>
      <w:r>
        <w:t>5° Sezione: Isaia cap. 28-33: i sei ‘guai’ su Samaria e Gerusalemme.</w:t>
      </w:r>
    </w:p>
    <w:p w14:paraId="2A0DEAB1" w14:textId="77777777" w:rsidR="000D08B8" w:rsidRDefault="000D08B8" w:rsidP="000D08B8">
      <w:pPr>
        <w:jc w:val="both"/>
      </w:pPr>
      <w:r>
        <w:t xml:space="preserve">6° Sezione: Isaia cap. 34-35: processo contro </w:t>
      </w:r>
      <w:proofErr w:type="spellStart"/>
      <w:r>
        <w:t>Edom</w:t>
      </w:r>
      <w:proofErr w:type="spellEnd"/>
      <w:r>
        <w:t>.</w:t>
      </w:r>
    </w:p>
    <w:p w14:paraId="72F13EB2" w14:textId="77777777" w:rsidR="000D08B8" w:rsidRDefault="000D08B8" w:rsidP="000D08B8">
      <w:pPr>
        <w:jc w:val="both"/>
      </w:pPr>
      <w:r>
        <w:t>7° Sezione: Isaia cap. 36- 39 racconti storici relativi a Isaia di Gerusalemme del secolo VIII°.</w:t>
      </w:r>
    </w:p>
    <w:p w14:paraId="34AA812B" w14:textId="4BE5165E" w:rsidR="00D52037" w:rsidRDefault="00D52037"/>
    <w:p w14:paraId="2E97E85F" w14:textId="14BA3E49" w:rsidR="000D08B8" w:rsidRDefault="000D08B8"/>
    <w:p w14:paraId="47F42BB8" w14:textId="2ED5D98E" w:rsidR="000D08B8" w:rsidRDefault="000D08B8">
      <w:pPr>
        <w:rPr>
          <w:b/>
          <w:bCs/>
        </w:rPr>
      </w:pPr>
      <w:r w:rsidRPr="000D08B8">
        <w:rPr>
          <w:b/>
          <w:bCs/>
        </w:rPr>
        <w:t>Testo.</w:t>
      </w:r>
    </w:p>
    <w:p w14:paraId="08472C81" w14:textId="5D9B1B89" w:rsidR="000D08B8" w:rsidRPr="00351037" w:rsidRDefault="000D08B8" w:rsidP="000D08B8">
      <w:pPr>
        <w:jc w:val="both"/>
        <w:rPr>
          <w:i/>
          <w:iCs/>
          <w:color w:val="FF0000"/>
        </w:rPr>
      </w:pPr>
      <w:r w:rsidRPr="00351037">
        <w:rPr>
          <w:i/>
          <w:iCs/>
          <w:color w:val="FF0000"/>
        </w:rPr>
        <w:t xml:space="preserve">1 In quel giorno </w:t>
      </w:r>
      <w:r w:rsidRPr="0092126F">
        <w:rPr>
          <w:i/>
          <w:iCs/>
          <w:color w:val="FF0000"/>
          <w:u w:val="single"/>
        </w:rPr>
        <w:t>si canterà questo canto nella terra di Giuda: «Abbiamo una città forte;</w:t>
      </w:r>
      <w:r w:rsidRPr="00351037">
        <w:rPr>
          <w:i/>
          <w:iCs/>
          <w:color w:val="FF0000"/>
        </w:rPr>
        <w:t xml:space="preserve"> mura e bastioni egli ha posto a salvezza. 2 Aprite le porte: entri una nazione giusta, che si mantiene fedele. 3 La sua volontà è salda; </w:t>
      </w:r>
      <w:r w:rsidRPr="0092126F">
        <w:rPr>
          <w:i/>
          <w:iCs/>
          <w:color w:val="FF0000"/>
          <w:u w:val="single"/>
        </w:rPr>
        <w:t>tu le assicurerai la pace, pace perché in te confida</w:t>
      </w:r>
      <w:r w:rsidRPr="00351037">
        <w:rPr>
          <w:i/>
          <w:iCs/>
          <w:color w:val="FF0000"/>
        </w:rPr>
        <w:t>. 4 Confidate nel Signore sempre, perché il Signore è una roccia eterna, 5 perché egli ha abbattuto</w:t>
      </w:r>
      <w:r w:rsidR="00FA5573">
        <w:rPr>
          <w:i/>
          <w:iCs/>
          <w:color w:val="FF0000"/>
        </w:rPr>
        <w:t xml:space="preserve"> </w:t>
      </w:r>
      <w:r w:rsidRPr="00351037">
        <w:rPr>
          <w:i/>
          <w:iCs/>
          <w:color w:val="FF0000"/>
        </w:rPr>
        <w:t>coloro che abitavano in alto, ha rovesciato la città eccelsa, l'ha rovesciata fino a terra, l'ha rasa al suolo.</w:t>
      </w:r>
      <w:r w:rsidR="00FA5573">
        <w:rPr>
          <w:i/>
          <w:iCs/>
          <w:color w:val="FF0000"/>
        </w:rPr>
        <w:t xml:space="preserve"> </w:t>
      </w:r>
      <w:r w:rsidRPr="00351037">
        <w:rPr>
          <w:i/>
          <w:iCs/>
          <w:color w:val="FF0000"/>
        </w:rPr>
        <w:t>6 I piedi la calpestano: sono i piedi degli oppressi, i passi dei poveri».</w:t>
      </w:r>
    </w:p>
    <w:p w14:paraId="2BC22395" w14:textId="77777777" w:rsidR="000D08B8" w:rsidRDefault="000D08B8" w:rsidP="000D08B8">
      <w:pPr>
        <w:jc w:val="both"/>
        <w:rPr>
          <w:i/>
          <w:iCs/>
        </w:rPr>
      </w:pPr>
    </w:p>
    <w:p w14:paraId="165EFF58" w14:textId="416686D1" w:rsidR="000D08B8" w:rsidRPr="00A80B7A" w:rsidRDefault="000D08B8" w:rsidP="000D08B8">
      <w:pPr>
        <w:jc w:val="both"/>
        <w:rPr>
          <w:i/>
          <w:iCs/>
          <w:color w:val="2F5496" w:themeColor="accent1" w:themeShade="BF"/>
          <w:u w:val="single"/>
        </w:rPr>
      </w:pPr>
      <w:r w:rsidRPr="00351037">
        <w:rPr>
          <w:i/>
          <w:iCs/>
          <w:color w:val="2F5496" w:themeColor="accent1" w:themeShade="BF"/>
        </w:rPr>
        <w:t>7 Il sentiero del giusto è diritto,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il cammino del giusto tu rendi piano.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8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Sì, sul sentiero dei tuoi giudizi,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Signore, noi speriamo in te;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al tuo nome e al tuo ricordo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si volge tutto il nostro desiderio</w:t>
      </w:r>
      <w:r w:rsidRPr="00A80B7A">
        <w:rPr>
          <w:i/>
          <w:iCs/>
          <w:color w:val="2F5496" w:themeColor="accent1" w:themeShade="BF"/>
          <w:u w:val="single"/>
        </w:rPr>
        <w:t>.</w:t>
      </w:r>
      <w:r w:rsidR="00351037" w:rsidRPr="00A80B7A">
        <w:rPr>
          <w:i/>
          <w:iCs/>
          <w:color w:val="2F5496" w:themeColor="accent1" w:themeShade="BF"/>
          <w:u w:val="single"/>
        </w:rPr>
        <w:t xml:space="preserve"> </w:t>
      </w:r>
      <w:bookmarkStart w:id="0" w:name="_Hlk80369449"/>
      <w:r w:rsidRPr="00A80B7A">
        <w:rPr>
          <w:i/>
          <w:iCs/>
          <w:color w:val="2F5496" w:themeColor="accent1" w:themeShade="BF"/>
          <w:u w:val="single"/>
        </w:rPr>
        <w:t>9</w:t>
      </w:r>
      <w:r w:rsidR="00351037" w:rsidRPr="00A80B7A">
        <w:rPr>
          <w:i/>
          <w:iCs/>
          <w:color w:val="2F5496" w:themeColor="accent1" w:themeShade="BF"/>
          <w:u w:val="single"/>
        </w:rPr>
        <w:t xml:space="preserve"> </w:t>
      </w:r>
      <w:r w:rsidRPr="00A80B7A">
        <w:rPr>
          <w:i/>
          <w:iCs/>
          <w:color w:val="2F5496" w:themeColor="accent1" w:themeShade="BF"/>
          <w:u w:val="single"/>
        </w:rPr>
        <w:t>Di notte anela a te l'anima mia,</w:t>
      </w:r>
      <w:r w:rsidR="00351037" w:rsidRPr="00A80B7A">
        <w:rPr>
          <w:i/>
          <w:iCs/>
          <w:color w:val="2F5496" w:themeColor="accent1" w:themeShade="BF"/>
          <w:u w:val="single"/>
        </w:rPr>
        <w:t xml:space="preserve"> </w:t>
      </w:r>
      <w:r w:rsidRPr="00A80B7A">
        <w:rPr>
          <w:i/>
          <w:iCs/>
          <w:color w:val="2F5496" w:themeColor="accent1" w:themeShade="BF"/>
          <w:u w:val="single"/>
        </w:rPr>
        <w:t>al mattino dentro di me il mio spirito ti cerca</w:t>
      </w:r>
      <w:bookmarkEnd w:id="0"/>
      <w:r w:rsidRPr="00A80B7A">
        <w:rPr>
          <w:i/>
          <w:iCs/>
          <w:color w:val="2F5496" w:themeColor="accent1" w:themeShade="BF"/>
          <w:u w:val="single"/>
        </w:rPr>
        <w:t>,</w:t>
      </w:r>
      <w:r w:rsidR="00351037" w:rsidRPr="00A80B7A">
        <w:rPr>
          <w:i/>
          <w:iCs/>
          <w:color w:val="2F5496" w:themeColor="accent1" w:themeShade="BF"/>
          <w:u w:val="single"/>
        </w:rPr>
        <w:t xml:space="preserve"> </w:t>
      </w:r>
      <w:r w:rsidRPr="00A80B7A">
        <w:rPr>
          <w:i/>
          <w:iCs/>
          <w:color w:val="2F5496" w:themeColor="accent1" w:themeShade="BF"/>
          <w:u w:val="single"/>
        </w:rPr>
        <w:t>perché quando eserciti i tuoi giudizi sulla terra,</w:t>
      </w:r>
      <w:r w:rsidR="00351037" w:rsidRPr="00A80B7A">
        <w:rPr>
          <w:i/>
          <w:iCs/>
          <w:color w:val="2F5496" w:themeColor="accent1" w:themeShade="BF"/>
          <w:u w:val="single"/>
        </w:rPr>
        <w:t xml:space="preserve"> </w:t>
      </w:r>
      <w:r w:rsidRPr="00A80B7A">
        <w:rPr>
          <w:i/>
          <w:iCs/>
          <w:color w:val="2F5496" w:themeColor="accent1" w:themeShade="BF"/>
          <w:u w:val="single"/>
        </w:rPr>
        <w:t>imparano</w:t>
      </w:r>
      <w:r w:rsidR="00351037" w:rsidRPr="00A80B7A">
        <w:rPr>
          <w:i/>
          <w:iCs/>
          <w:color w:val="2F5496" w:themeColor="accent1" w:themeShade="BF"/>
          <w:u w:val="single"/>
        </w:rPr>
        <w:t xml:space="preserve"> </w:t>
      </w:r>
      <w:r w:rsidRPr="00A80B7A">
        <w:rPr>
          <w:i/>
          <w:iCs/>
          <w:color w:val="2F5496" w:themeColor="accent1" w:themeShade="BF"/>
          <w:u w:val="single"/>
        </w:rPr>
        <w:t>la giustizia gli abitanti del mondo.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10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Si usi pure clemenza al malvagio: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non imparerà la giustizia;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sulla terra egli distorce le cose diritte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e non guarda alla maestà del Signore.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11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Signore, si era alzata la tua mano,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ma essi non la videro.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 xml:space="preserve">Vedranno, arrossendo, </w:t>
      </w:r>
      <w:r w:rsidRPr="00A80B7A">
        <w:rPr>
          <w:i/>
          <w:iCs/>
          <w:color w:val="2F5496" w:themeColor="accent1" w:themeShade="BF"/>
          <w:u w:val="single"/>
        </w:rPr>
        <w:t>il tuo amore geloso per il popolo,</w:t>
      </w:r>
      <w:r w:rsidR="00351037" w:rsidRPr="00A80B7A">
        <w:rPr>
          <w:i/>
          <w:iCs/>
          <w:color w:val="2F5496" w:themeColor="accent1" w:themeShade="BF"/>
          <w:u w:val="single"/>
        </w:rPr>
        <w:t xml:space="preserve"> </w:t>
      </w:r>
      <w:r w:rsidRPr="00A80B7A">
        <w:rPr>
          <w:i/>
          <w:iCs/>
          <w:color w:val="2F5496" w:themeColor="accent1" w:themeShade="BF"/>
          <w:u w:val="single"/>
        </w:rPr>
        <w:t>e il fuoco preparato per i tuoi nemici li divorerà.</w:t>
      </w:r>
      <w:r w:rsidR="00351037" w:rsidRPr="00A80B7A">
        <w:rPr>
          <w:i/>
          <w:iCs/>
          <w:color w:val="2F5496" w:themeColor="accent1" w:themeShade="BF"/>
          <w:u w:val="single"/>
        </w:rPr>
        <w:t xml:space="preserve"> </w:t>
      </w:r>
      <w:r w:rsidRPr="00A80B7A">
        <w:rPr>
          <w:i/>
          <w:iCs/>
          <w:color w:val="2F5496" w:themeColor="accent1" w:themeShade="BF"/>
          <w:u w:val="single"/>
        </w:rPr>
        <w:t>12</w:t>
      </w:r>
      <w:r w:rsidR="00351037" w:rsidRPr="00A80B7A">
        <w:rPr>
          <w:i/>
          <w:iCs/>
          <w:color w:val="2F5496" w:themeColor="accent1" w:themeShade="BF"/>
          <w:u w:val="single"/>
        </w:rPr>
        <w:t xml:space="preserve"> </w:t>
      </w:r>
      <w:r w:rsidRPr="00A80B7A">
        <w:rPr>
          <w:i/>
          <w:iCs/>
          <w:color w:val="2F5496" w:themeColor="accent1" w:themeShade="BF"/>
          <w:u w:val="single"/>
        </w:rPr>
        <w:t>Signore, ci concederai la pace,</w:t>
      </w:r>
      <w:r w:rsidR="00351037" w:rsidRPr="00A80B7A">
        <w:rPr>
          <w:i/>
          <w:iCs/>
          <w:color w:val="2F5496" w:themeColor="accent1" w:themeShade="BF"/>
          <w:u w:val="single"/>
        </w:rPr>
        <w:t xml:space="preserve"> </w:t>
      </w:r>
      <w:r w:rsidRPr="00A80B7A">
        <w:rPr>
          <w:i/>
          <w:iCs/>
          <w:color w:val="2F5496" w:themeColor="accent1" w:themeShade="BF"/>
          <w:u w:val="single"/>
        </w:rPr>
        <w:t>perché tutte le nostre imprese tu compi per noi.</w:t>
      </w:r>
    </w:p>
    <w:p w14:paraId="0E55EFD5" w14:textId="77777777" w:rsidR="00351037" w:rsidRPr="00351037" w:rsidRDefault="000D08B8" w:rsidP="000D08B8">
      <w:pPr>
        <w:jc w:val="both"/>
        <w:rPr>
          <w:i/>
          <w:iCs/>
          <w:color w:val="2F5496" w:themeColor="accent1" w:themeShade="BF"/>
        </w:rPr>
      </w:pPr>
      <w:r w:rsidRPr="00351037">
        <w:rPr>
          <w:i/>
          <w:iCs/>
          <w:color w:val="2F5496" w:themeColor="accent1" w:themeShade="BF"/>
        </w:rPr>
        <w:t>13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Signore, nostro Dio, altri padroni,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diversi da te, ci hanno dominato,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ma noi te soltanto, il tuo nome</w:t>
      </w:r>
      <w:r w:rsidR="00351037" w:rsidRPr="00351037">
        <w:rPr>
          <w:i/>
          <w:iCs/>
          <w:color w:val="2F5496" w:themeColor="accent1" w:themeShade="BF"/>
        </w:rPr>
        <w:t xml:space="preserve"> </w:t>
      </w:r>
      <w:r w:rsidRPr="00351037">
        <w:rPr>
          <w:i/>
          <w:iCs/>
          <w:color w:val="2F5496" w:themeColor="accent1" w:themeShade="BF"/>
        </w:rPr>
        <w:t>invocheremo.</w:t>
      </w:r>
      <w:r w:rsidR="00351037" w:rsidRPr="00351037">
        <w:rPr>
          <w:i/>
          <w:iCs/>
          <w:color w:val="2F5496" w:themeColor="accent1" w:themeShade="BF"/>
        </w:rPr>
        <w:t xml:space="preserve"> </w:t>
      </w:r>
    </w:p>
    <w:p w14:paraId="1C418190" w14:textId="77777777" w:rsidR="00351037" w:rsidRDefault="00351037" w:rsidP="000D08B8">
      <w:pPr>
        <w:jc w:val="both"/>
        <w:rPr>
          <w:i/>
          <w:iCs/>
        </w:rPr>
      </w:pPr>
    </w:p>
    <w:p w14:paraId="296A31F5" w14:textId="5A0791B5" w:rsidR="000D08B8" w:rsidRPr="00A80B7A" w:rsidRDefault="000D08B8" w:rsidP="000D08B8">
      <w:pPr>
        <w:jc w:val="both"/>
        <w:rPr>
          <w:i/>
          <w:iCs/>
          <w:color w:val="806000" w:themeColor="accent4" w:themeShade="80"/>
          <w:u w:val="single"/>
        </w:rPr>
      </w:pPr>
      <w:r w:rsidRPr="00A80B7A">
        <w:rPr>
          <w:i/>
          <w:iCs/>
          <w:color w:val="806000" w:themeColor="accent4" w:themeShade="80"/>
        </w:rPr>
        <w:t>14</w:t>
      </w:r>
      <w:r w:rsidR="00351037" w:rsidRPr="00A80B7A">
        <w:rPr>
          <w:i/>
          <w:iCs/>
          <w:color w:val="806000" w:themeColor="accent4" w:themeShade="80"/>
        </w:rPr>
        <w:t xml:space="preserve"> </w:t>
      </w:r>
      <w:r w:rsidRPr="00A80B7A">
        <w:rPr>
          <w:i/>
          <w:iCs/>
          <w:color w:val="806000" w:themeColor="accent4" w:themeShade="80"/>
        </w:rPr>
        <w:t>I morti non vivranno più,</w:t>
      </w:r>
      <w:r w:rsidR="00351037" w:rsidRPr="00A80B7A">
        <w:rPr>
          <w:i/>
          <w:iCs/>
          <w:color w:val="806000" w:themeColor="accent4" w:themeShade="80"/>
        </w:rPr>
        <w:t xml:space="preserve"> </w:t>
      </w:r>
      <w:r w:rsidRPr="00A80B7A">
        <w:rPr>
          <w:i/>
          <w:iCs/>
          <w:color w:val="806000" w:themeColor="accent4" w:themeShade="80"/>
        </w:rPr>
        <w:t>le ombre non risorgeranno;</w:t>
      </w:r>
      <w:r w:rsidR="00351037" w:rsidRPr="00A80B7A">
        <w:rPr>
          <w:i/>
          <w:iCs/>
          <w:color w:val="806000" w:themeColor="accent4" w:themeShade="80"/>
        </w:rPr>
        <w:t xml:space="preserve"> </w:t>
      </w:r>
      <w:r w:rsidRPr="00A80B7A">
        <w:rPr>
          <w:i/>
          <w:iCs/>
          <w:color w:val="806000" w:themeColor="accent4" w:themeShade="80"/>
        </w:rPr>
        <w:t>poiché tu li hai puniti e distrutti,</w:t>
      </w:r>
      <w:r w:rsidR="00351037" w:rsidRPr="00A80B7A">
        <w:rPr>
          <w:i/>
          <w:iCs/>
          <w:color w:val="806000" w:themeColor="accent4" w:themeShade="80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hai fatto svanire ogni loro ricordo.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15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Hai fatto crescere la nazione, Signore,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hai fatto crescere la nazione, ti sei glorificato</w:t>
      </w:r>
      <w:r w:rsidRPr="00A80B7A">
        <w:rPr>
          <w:i/>
          <w:iCs/>
          <w:color w:val="806000" w:themeColor="accent4" w:themeShade="80"/>
        </w:rPr>
        <w:t>,</w:t>
      </w:r>
      <w:r w:rsidR="00351037" w:rsidRPr="00A80B7A">
        <w:rPr>
          <w:i/>
          <w:iCs/>
          <w:color w:val="806000" w:themeColor="accent4" w:themeShade="80"/>
        </w:rPr>
        <w:t xml:space="preserve"> </w:t>
      </w:r>
      <w:r w:rsidRPr="00A80B7A">
        <w:rPr>
          <w:i/>
          <w:iCs/>
          <w:color w:val="806000" w:themeColor="accent4" w:themeShade="80"/>
        </w:rPr>
        <w:t>hai dilatato tutti i confini della terra.</w:t>
      </w:r>
      <w:r w:rsidR="00351037" w:rsidRPr="00A80B7A">
        <w:rPr>
          <w:i/>
          <w:iCs/>
          <w:color w:val="806000" w:themeColor="accent4" w:themeShade="80"/>
        </w:rPr>
        <w:t xml:space="preserve"> </w:t>
      </w:r>
      <w:r w:rsidRPr="00A80B7A">
        <w:rPr>
          <w:i/>
          <w:iCs/>
          <w:color w:val="806000" w:themeColor="accent4" w:themeShade="80"/>
        </w:rPr>
        <w:t>16</w:t>
      </w:r>
      <w:r w:rsidR="00351037" w:rsidRPr="00A80B7A">
        <w:rPr>
          <w:i/>
          <w:iCs/>
          <w:color w:val="806000" w:themeColor="accent4" w:themeShade="80"/>
        </w:rPr>
        <w:t xml:space="preserve"> </w:t>
      </w:r>
      <w:r w:rsidRPr="00A80B7A">
        <w:rPr>
          <w:i/>
          <w:iCs/>
          <w:color w:val="806000" w:themeColor="accent4" w:themeShade="80"/>
        </w:rPr>
        <w:t>Signore, nella tribolazione ti hanno cercato;</w:t>
      </w:r>
      <w:r w:rsidR="00351037" w:rsidRPr="00A80B7A">
        <w:rPr>
          <w:i/>
          <w:iCs/>
          <w:color w:val="806000" w:themeColor="accent4" w:themeShade="80"/>
        </w:rPr>
        <w:t xml:space="preserve"> </w:t>
      </w:r>
      <w:r w:rsidRPr="00A80B7A">
        <w:rPr>
          <w:i/>
          <w:iCs/>
          <w:color w:val="806000" w:themeColor="accent4" w:themeShade="80"/>
        </w:rPr>
        <w:t>a te hanno gridato nella prova, che è la tua correzione per loro.</w:t>
      </w:r>
      <w:r w:rsidR="00351037" w:rsidRPr="00A80B7A">
        <w:rPr>
          <w:i/>
          <w:iCs/>
          <w:color w:val="806000" w:themeColor="accent4" w:themeShade="80"/>
        </w:rPr>
        <w:t xml:space="preserve"> </w:t>
      </w:r>
      <w:r w:rsidRPr="00A80B7A">
        <w:rPr>
          <w:i/>
          <w:iCs/>
          <w:color w:val="806000" w:themeColor="accent4" w:themeShade="80"/>
        </w:rPr>
        <w:t>17</w:t>
      </w:r>
      <w:r w:rsidR="00351037" w:rsidRPr="00A80B7A">
        <w:rPr>
          <w:i/>
          <w:iCs/>
          <w:color w:val="806000" w:themeColor="accent4" w:themeShade="80"/>
        </w:rPr>
        <w:t xml:space="preserve"> </w:t>
      </w:r>
      <w:r w:rsidRPr="00A80B7A">
        <w:rPr>
          <w:i/>
          <w:iCs/>
          <w:color w:val="806000" w:themeColor="accent4" w:themeShade="80"/>
        </w:rPr>
        <w:t>Come una donna incinta che sta per partorire</w:t>
      </w:r>
      <w:r w:rsidR="00351037" w:rsidRPr="00A80B7A">
        <w:rPr>
          <w:i/>
          <w:iCs/>
          <w:color w:val="806000" w:themeColor="accent4" w:themeShade="80"/>
        </w:rPr>
        <w:t xml:space="preserve"> </w:t>
      </w:r>
      <w:r w:rsidRPr="00A80B7A">
        <w:rPr>
          <w:i/>
          <w:iCs/>
          <w:color w:val="806000" w:themeColor="accent4" w:themeShade="80"/>
        </w:rPr>
        <w:t>si contorce e grida nei dolori,</w:t>
      </w:r>
      <w:r w:rsidR="00351037" w:rsidRPr="00A80B7A">
        <w:rPr>
          <w:i/>
          <w:iCs/>
          <w:color w:val="806000" w:themeColor="accent4" w:themeShade="80"/>
        </w:rPr>
        <w:t xml:space="preserve"> </w:t>
      </w:r>
      <w:r w:rsidRPr="00A80B7A">
        <w:rPr>
          <w:i/>
          <w:iCs/>
          <w:color w:val="806000" w:themeColor="accent4" w:themeShade="80"/>
        </w:rPr>
        <w:t>così siamo stati noi di fronte a te, Signore.</w:t>
      </w:r>
      <w:r w:rsidR="00351037" w:rsidRPr="00A80B7A">
        <w:rPr>
          <w:i/>
          <w:iCs/>
          <w:color w:val="806000" w:themeColor="accent4" w:themeShade="80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18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Abbiamo concepito,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bookmarkStart w:id="1" w:name="_Hlk80370149"/>
      <w:r w:rsidRPr="00A80B7A">
        <w:rPr>
          <w:i/>
          <w:iCs/>
          <w:color w:val="806000" w:themeColor="accent4" w:themeShade="80"/>
          <w:u w:val="single"/>
        </w:rPr>
        <w:t>abbiamo sentito i dolori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quasi dovessimo partorire: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era solo vento</w:t>
      </w:r>
      <w:bookmarkEnd w:id="1"/>
      <w:r w:rsidRPr="00A80B7A">
        <w:rPr>
          <w:i/>
          <w:iCs/>
          <w:color w:val="806000" w:themeColor="accent4" w:themeShade="80"/>
          <w:u w:val="single"/>
        </w:rPr>
        <w:t>;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non abbiamo portato salvezza alla terra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e non sono nati abitanti nel mondo.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19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Ma di nuovo vivranno i tuoi morti.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I miei cadaveri risorgeranno!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Svegliatevi ed esultate</w:t>
      </w:r>
    </w:p>
    <w:p w14:paraId="70839412" w14:textId="5BE1E3E3" w:rsidR="000D08B8" w:rsidRPr="00A80B7A" w:rsidRDefault="000D08B8" w:rsidP="000D08B8">
      <w:pPr>
        <w:jc w:val="both"/>
        <w:rPr>
          <w:i/>
          <w:iCs/>
          <w:color w:val="806000" w:themeColor="accent4" w:themeShade="80"/>
          <w:u w:val="single"/>
        </w:rPr>
      </w:pPr>
      <w:r w:rsidRPr="00A80B7A">
        <w:rPr>
          <w:i/>
          <w:iCs/>
          <w:color w:val="806000" w:themeColor="accent4" w:themeShade="80"/>
          <w:u w:val="single"/>
        </w:rPr>
        <w:t>voi che giacete nella polvere.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Sì, la tua rugiada è rugiada luminosa,</w:t>
      </w:r>
      <w:r w:rsidR="00351037" w:rsidRPr="00A80B7A">
        <w:rPr>
          <w:i/>
          <w:iCs/>
          <w:color w:val="806000" w:themeColor="accent4" w:themeShade="80"/>
          <w:u w:val="single"/>
        </w:rPr>
        <w:t xml:space="preserve"> </w:t>
      </w:r>
      <w:r w:rsidRPr="00A80B7A">
        <w:rPr>
          <w:i/>
          <w:iCs/>
          <w:color w:val="806000" w:themeColor="accent4" w:themeShade="80"/>
          <w:u w:val="single"/>
        </w:rPr>
        <w:t>la terra darà alla luce le ombre.</w:t>
      </w:r>
    </w:p>
    <w:p w14:paraId="357E4916" w14:textId="77777777" w:rsidR="00351037" w:rsidRPr="00A80B7A" w:rsidRDefault="00351037" w:rsidP="000D08B8">
      <w:pPr>
        <w:jc w:val="both"/>
        <w:rPr>
          <w:i/>
          <w:iCs/>
          <w:color w:val="806000" w:themeColor="accent4" w:themeShade="80"/>
        </w:rPr>
      </w:pPr>
    </w:p>
    <w:p w14:paraId="47698729" w14:textId="1FB17A47" w:rsidR="000D08B8" w:rsidRDefault="000D08B8" w:rsidP="000D08B8">
      <w:pPr>
        <w:jc w:val="both"/>
        <w:rPr>
          <w:i/>
          <w:iCs/>
          <w:color w:val="538135" w:themeColor="accent6" w:themeShade="BF"/>
        </w:rPr>
      </w:pPr>
      <w:r w:rsidRPr="00351037">
        <w:rPr>
          <w:i/>
          <w:iCs/>
          <w:color w:val="538135" w:themeColor="accent6" w:themeShade="BF"/>
        </w:rPr>
        <w:t>20</w:t>
      </w:r>
      <w:r w:rsidR="00351037" w:rsidRPr="00351037">
        <w:rPr>
          <w:i/>
          <w:iCs/>
          <w:color w:val="538135" w:themeColor="accent6" w:themeShade="BF"/>
        </w:rPr>
        <w:t xml:space="preserve"> </w:t>
      </w:r>
      <w:r w:rsidRPr="00351037">
        <w:rPr>
          <w:i/>
          <w:iCs/>
          <w:color w:val="538135" w:themeColor="accent6" w:themeShade="BF"/>
        </w:rPr>
        <w:t>Va', popolo mio, entra nelle tue stanze</w:t>
      </w:r>
      <w:r w:rsidR="00351037" w:rsidRPr="00351037">
        <w:rPr>
          <w:i/>
          <w:iCs/>
          <w:color w:val="538135" w:themeColor="accent6" w:themeShade="BF"/>
        </w:rPr>
        <w:t xml:space="preserve"> </w:t>
      </w:r>
      <w:r w:rsidRPr="00351037">
        <w:rPr>
          <w:i/>
          <w:iCs/>
          <w:color w:val="538135" w:themeColor="accent6" w:themeShade="BF"/>
        </w:rPr>
        <w:t>e chiudi la porta dietro di te.</w:t>
      </w:r>
      <w:r w:rsidR="00351037" w:rsidRPr="00351037">
        <w:rPr>
          <w:i/>
          <w:iCs/>
          <w:color w:val="538135" w:themeColor="accent6" w:themeShade="BF"/>
        </w:rPr>
        <w:t xml:space="preserve"> </w:t>
      </w:r>
      <w:r w:rsidRPr="00351037">
        <w:rPr>
          <w:i/>
          <w:iCs/>
          <w:color w:val="538135" w:themeColor="accent6" w:themeShade="BF"/>
        </w:rPr>
        <w:t>Nasconditi per un momento,</w:t>
      </w:r>
      <w:r w:rsidR="00351037" w:rsidRPr="00351037">
        <w:rPr>
          <w:i/>
          <w:iCs/>
          <w:color w:val="538135" w:themeColor="accent6" w:themeShade="BF"/>
        </w:rPr>
        <w:t xml:space="preserve"> </w:t>
      </w:r>
      <w:r w:rsidRPr="00351037">
        <w:rPr>
          <w:i/>
          <w:iCs/>
          <w:color w:val="538135" w:themeColor="accent6" w:themeShade="BF"/>
        </w:rPr>
        <w:t>finché non sia passato lo sdegno.</w:t>
      </w:r>
      <w:r w:rsidR="00351037" w:rsidRPr="00351037">
        <w:rPr>
          <w:i/>
          <w:iCs/>
          <w:color w:val="538135" w:themeColor="accent6" w:themeShade="BF"/>
        </w:rPr>
        <w:t xml:space="preserve"> </w:t>
      </w:r>
      <w:r w:rsidRPr="00351037">
        <w:rPr>
          <w:i/>
          <w:iCs/>
          <w:color w:val="538135" w:themeColor="accent6" w:themeShade="BF"/>
        </w:rPr>
        <w:t>21</w:t>
      </w:r>
      <w:r w:rsidR="00351037" w:rsidRPr="00351037">
        <w:rPr>
          <w:i/>
          <w:iCs/>
          <w:color w:val="538135" w:themeColor="accent6" w:themeShade="BF"/>
        </w:rPr>
        <w:t xml:space="preserve"> </w:t>
      </w:r>
      <w:r w:rsidRPr="00351037">
        <w:rPr>
          <w:i/>
          <w:iCs/>
          <w:color w:val="538135" w:themeColor="accent6" w:themeShade="BF"/>
        </w:rPr>
        <w:t>Perché ecco, il Signore esce dalla sua dimora</w:t>
      </w:r>
      <w:r w:rsidR="00351037" w:rsidRPr="00351037">
        <w:rPr>
          <w:i/>
          <w:iCs/>
          <w:color w:val="538135" w:themeColor="accent6" w:themeShade="BF"/>
        </w:rPr>
        <w:t xml:space="preserve"> </w:t>
      </w:r>
      <w:r w:rsidRPr="00351037">
        <w:rPr>
          <w:i/>
          <w:iCs/>
          <w:color w:val="538135" w:themeColor="accent6" w:themeShade="BF"/>
        </w:rPr>
        <w:t>per punire le offese fatte a lui dagli abitanti della terra;</w:t>
      </w:r>
      <w:r w:rsidR="00351037" w:rsidRPr="00351037">
        <w:rPr>
          <w:i/>
          <w:iCs/>
          <w:color w:val="538135" w:themeColor="accent6" w:themeShade="BF"/>
        </w:rPr>
        <w:t xml:space="preserve"> </w:t>
      </w:r>
      <w:r w:rsidRPr="00351037">
        <w:rPr>
          <w:i/>
          <w:iCs/>
          <w:color w:val="538135" w:themeColor="accent6" w:themeShade="BF"/>
        </w:rPr>
        <w:t>la terra ributterà fuori il sangue assorbito</w:t>
      </w:r>
      <w:r w:rsidR="00351037" w:rsidRPr="00351037">
        <w:rPr>
          <w:i/>
          <w:iCs/>
          <w:color w:val="538135" w:themeColor="accent6" w:themeShade="BF"/>
        </w:rPr>
        <w:t xml:space="preserve"> </w:t>
      </w:r>
      <w:r w:rsidRPr="00351037">
        <w:rPr>
          <w:i/>
          <w:iCs/>
          <w:color w:val="538135" w:themeColor="accent6" w:themeShade="BF"/>
        </w:rPr>
        <w:t>e più non coprirà i suoi cadaveri.</w:t>
      </w:r>
    </w:p>
    <w:p w14:paraId="76ACCBBC" w14:textId="5E10D23F" w:rsidR="00351037" w:rsidRDefault="00351037" w:rsidP="000D08B8">
      <w:pPr>
        <w:jc w:val="both"/>
        <w:rPr>
          <w:i/>
          <w:iCs/>
          <w:color w:val="538135" w:themeColor="accent6" w:themeShade="BF"/>
        </w:rPr>
      </w:pPr>
    </w:p>
    <w:p w14:paraId="465EAAE8" w14:textId="6319D16D" w:rsidR="00351037" w:rsidRPr="00351037" w:rsidRDefault="00351037" w:rsidP="000D08B8">
      <w:pPr>
        <w:jc w:val="both"/>
        <w:rPr>
          <w:b/>
          <w:bCs/>
        </w:rPr>
      </w:pPr>
      <w:r w:rsidRPr="00351037">
        <w:rPr>
          <w:b/>
          <w:bCs/>
        </w:rPr>
        <w:t>Esegesi.</w:t>
      </w:r>
    </w:p>
    <w:p w14:paraId="5D07FB25" w14:textId="1CB1762C" w:rsidR="000D08B8" w:rsidRDefault="00FA5573" w:rsidP="000D08B8">
      <w:pPr>
        <w:jc w:val="both"/>
      </w:pPr>
      <w:r>
        <w:t xml:space="preserve">vv.1-6. Canto di gioia sulla città della pace. v. 1 Non è citata ma si riferisce a Gerusalemme (‘nella terra di Giuda’). La ‘città forte’ (v.1) si contrappone alla ‘città eccelsa’ che è stata abbattuta (v.5). Potrebbe trattarsi sempre di Gerusalemme, prima e dopo la distruzione. Il cambiamento avverrà nella mitezza (v.6); </w:t>
      </w:r>
      <w:r>
        <w:lastRenderedPageBreak/>
        <w:t>significativamente il ‘midrash’ (commento ebraico alla Scrittura) ved</w:t>
      </w:r>
      <w:r w:rsidR="0092126F">
        <w:t>e,</w:t>
      </w:r>
      <w:r>
        <w:t xml:space="preserve"> nei piedi degli oppressi e nei passi dei poveri</w:t>
      </w:r>
      <w:r w:rsidR="0092126F">
        <w:t>, i passi del Messia. La pace è citata due volte nel verso 3.</w:t>
      </w:r>
    </w:p>
    <w:p w14:paraId="7C720F31" w14:textId="591F2378" w:rsidR="0092126F" w:rsidRPr="0069520D" w:rsidRDefault="0092126F" w:rsidP="0092126F">
      <w:pPr>
        <w:jc w:val="both"/>
      </w:pPr>
      <w:r>
        <w:t xml:space="preserve">vv.7-19. La Bibbia di Gerusalemme lo chiama </w:t>
      </w:r>
      <w:r w:rsidR="0069520D">
        <w:t>‘S</w:t>
      </w:r>
      <w:r>
        <w:t>almo</w:t>
      </w:r>
      <w:r w:rsidR="0069520D">
        <w:t>’</w:t>
      </w:r>
      <w:r>
        <w:t>. Ravasi lo intitola ‘Canto di risurrezione’. Prende avvio da una lamentazione che si modula su due registri contrapposti (come avviene nei s</w:t>
      </w:r>
      <w:r w:rsidR="0069520D">
        <w:t>al</w:t>
      </w:r>
      <w:r>
        <w:t>mi): il sentiero del giusto e quello dell’empio. v. 9. richiama alla mente il salmo 42 (‘</w:t>
      </w:r>
      <w:r w:rsidRPr="0092126F">
        <w:rPr>
          <w:i/>
          <w:iCs/>
        </w:rPr>
        <w:t>Di giorno il Signore mi dona il suo amore e di notte il suo canto è con me, preghiera al Dio della mia vita’ (S</w:t>
      </w:r>
      <w:r w:rsidR="008E4E26">
        <w:rPr>
          <w:i/>
          <w:iCs/>
        </w:rPr>
        <w:t>a</w:t>
      </w:r>
      <w:r w:rsidRPr="0092126F">
        <w:rPr>
          <w:i/>
          <w:iCs/>
        </w:rPr>
        <w:t>l. 42, 9)</w:t>
      </w:r>
      <w:r w:rsidR="0069520D">
        <w:t xml:space="preserve">. </w:t>
      </w:r>
      <w:r w:rsidR="008E4E26">
        <w:t>v</w:t>
      </w:r>
      <w:r w:rsidR="0069520D">
        <w:t xml:space="preserve">. 12 </w:t>
      </w:r>
      <w:r w:rsidR="008E4E26">
        <w:t>mette in luce la forza dell’intervento divino. Noi sappiamo che è la grazia dello Spirito santo.</w:t>
      </w:r>
    </w:p>
    <w:p w14:paraId="62A72FE1" w14:textId="0296D3A4" w:rsidR="00A80B7A" w:rsidRDefault="00A80B7A" w:rsidP="0092126F">
      <w:pPr>
        <w:jc w:val="both"/>
      </w:pPr>
      <w:r w:rsidRPr="00A80B7A">
        <w:t>vv.14-19.</w:t>
      </w:r>
      <w:r>
        <w:t xml:space="preserve"> Ci si chiede di quale risurrezione si tratta. La maggior parte degli studiosi vi vedono un frammento di una epopea nazionale. Nulla vieta, anzi è richiesto dal senso complessivo, di allargare alla resurrezione finale di tutti gli uomini</w:t>
      </w:r>
      <w:r w:rsidR="0069520D">
        <w:t xml:space="preserve"> (v.5)</w:t>
      </w:r>
      <w:r>
        <w:t>, in senso personale non solo collettivo.  Come duplice è il percorso di vita, così sarà duplice il destino finale delle opere dei giusti e degli empi; v. 14 i nemici e gli empi sono distrutti</w:t>
      </w:r>
      <w:r w:rsidR="0069520D">
        <w:t xml:space="preserve"> e di loro non resta neanche il ricordo (v. 14),</w:t>
      </w:r>
      <w:r>
        <w:t xml:space="preserve"> mentre la nazione cresce (v.</w:t>
      </w:r>
      <w:r w:rsidR="0069520D">
        <w:t>15).</w:t>
      </w:r>
    </w:p>
    <w:p w14:paraId="31CC57EB" w14:textId="6967466E" w:rsidR="0069520D" w:rsidRDefault="0069520D" w:rsidP="0092126F">
      <w:pPr>
        <w:jc w:val="both"/>
      </w:pPr>
      <w:r>
        <w:t>vv.16-18. Il popolo eletto commette peccato se pensa di salvarsi da solo. È un tentativo deludente: è solo vento. Non nasce nulla (v.</w:t>
      </w:r>
      <w:r w:rsidR="00155D58">
        <w:t>1</w:t>
      </w:r>
      <w:r>
        <w:t>8)</w:t>
      </w:r>
    </w:p>
    <w:p w14:paraId="2802E0F7" w14:textId="00AC3842" w:rsidR="0069520D" w:rsidRDefault="0069520D" w:rsidP="0092126F">
      <w:pPr>
        <w:jc w:val="both"/>
      </w:pPr>
      <w:r>
        <w:t>v.19. Dio, tuttavia, fa risorgere un resto che canta la vittoria sulla morte. L</w:t>
      </w:r>
      <w:r w:rsidR="008E4E26">
        <w:t xml:space="preserve">a </w:t>
      </w:r>
      <w:r>
        <w:t xml:space="preserve">terra, fecondata dalla </w:t>
      </w:r>
      <w:r w:rsidR="008E4E26">
        <w:t>rugiada</w:t>
      </w:r>
      <w:r>
        <w:t xml:space="preserve"> e dalla luce celeste</w:t>
      </w:r>
      <w:r w:rsidR="008E4E26">
        <w:t xml:space="preserve">, ritorna a generare vita. </w:t>
      </w:r>
    </w:p>
    <w:p w14:paraId="1F5FF9D4" w14:textId="12D98238" w:rsidR="008E4E26" w:rsidRDefault="008E4E26" w:rsidP="0092126F">
      <w:pPr>
        <w:jc w:val="both"/>
      </w:pPr>
      <w:r>
        <w:t xml:space="preserve">vv.20-21. È una aggiunta posteriore che invita alla preghiera e alla meditazione personale…anche sulla morte. Risuona il detto evangelico: </w:t>
      </w:r>
      <w:r w:rsidRPr="008E4E26">
        <w:rPr>
          <w:i/>
          <w:iCs/>
        </w:rPr>
        <w:t>‘Invece, quando tu preghi, entra nella tua camera, chiudi la porta e prega il Padre tuo, che è nel segreto; e il Padre tuo, che vede nel segreto, ti ricompenserà’ (Mt. 6,6</w:t>
      </w:r>
      <w:r>
        <w:t>)</w:t>
      </w:r>
    </w:p>
    <w:p w14:paraId="5DDA6011" w14:textId="1DA464F6" w:rsidR="008E4E26" w:rsidRDefault="008E4E26" w:rsidP="0092126F">
      <w:pPr>
        <w:jc w:val="both"/>
      </w:pPr>
    </w:p>
    <w:p w14:paraId="46C203B7" w14:textId="7923D786" w:rsidR="008E4E26" w:rsidRDefault="008E4E26" w:rsidP="0092126F">
      <w:pPr>
        <w:jc w:val="both"/>
        <w:rPr>
          <w:b/>
          <w:bCs/>
        </w:rPr>
      </w:pPr>
      <w:r w:rsidRPr="008E4E26">
        <w:rPr>
          <w:b/>
          <w:bCs/>
        </w:rPr>
        <w:t>Meditazione.</w:t>
      </w:r>
    </w:p>
    <w:p w14:paraId="47F09831" w14:textId="2040D8EA" w:rsidR="00C27428" w:rsidRDefault="00C27428" w:rsidP="00C27428">
      <w:pPr>
        <w:jc w:val="both"/>
      </w:pPr>
      <w:r w:rsidRPr="00C27428">
        <w:t>Questo bel canto</w:t>
      </w:r>
      <w:r w:rsidR="00265647">
        <w:t>,</w:t>
      </w:r>
      <w:r w:rsidRPr="00C27428">
        <w:t xml:space="preserve"> o salmo che sia</w:t>
      </w:r>
      <w:r w:rsidR="00265647">
        <w:t>,</w:t>
      </w:r>
      <w:r w:rsidRPr="00C27428">
        <w:t xml:space="preserve"> ci aiuta a fare qualche riflessione</w:t>
      </w:r>
      <w:r>
        <w:t xml:space="preserve"> sempre accompagnati dal profeta Isaia che ci aiuta a scoprire il senso profondo della fede in Dio.  </w:t>
      </w:r>
    </w:p>
    <w:p w14:paraId="4994CDA7" w14:textId="6CA25861" w:rsidR="00C27428" w:rsidRDefault="00C27428" w:rsidP="00C27428">
      <w:pPr>
        <w:jc w:val="both"/>
      </w:pPr>
    </w:p>
    <w:p w14:paraId="2B2583D7" w14:textId="74867EBE" w:rsidR="00C27428" w:rsidRDefault="00C27428" w:rsidP="00C27428">
      <w:pPr>
        <w:pStyle w:val="Paragrafoelenco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‘</w:t>
      </w:r>
      <w:r w:rsidRPr="00C27428">
        <w:rPr>
          <w:i/>
          <w:iCs/>
        </w:rPr>
        <w:t>Di notte anela a te l'anima mia, al mattino dentro di me il mio spirito ti cerca</w:t>
      </w:r>
      <w:r>
        <w:rPr>
          <w:i/>
          <w:iCs/>
        </w:rPr>
        <w:t xml:space="preserve">’. </w:t>
      </w:r>
      <w:r>
        <w:t xml:space="preserve">Proprio l’esperienza solitaria </w:t>
      </w:r>
      <w:r w:rsidR="00B221F4">
        <w:t xml:space="preserve">e incompresa </w:t>
      </w:r>
      <w:r>
        <w:t>di Isaia c</w:t>
      </w:r>
      <w:r w:rsidR="00434199">
        <w:t>i</w:t>
      </w:r>
      <w:r>
        <w:t xml:space="preserve"> conduce sull</w:t>
      </w:r>
      <w:r w:rsidR="00434199">
        <w:t>a</w:t>
      </w:r>
      <w:r>
        <w:t xml:space="preserve"> sogli</w:t>
      </w:r>
      <w:r w:rsidR="00434199">
        <w:t>a</w:t>
      </w:r>
      <w:r>
        <w:t xml:space="preserve"> intim</w:t>
      </w:r>
      <w:r w:rsidR="00434199">
        <w:t>a</w:t>
      </w:r>
      <w:r>
        <w:t xml:space="preserve"> della preghiera e della ricerca di Dio. La storia dell’umanità è ricca di cercatori di Dio, in tutte le religioni e in tutte le epoche. Ci sono </w:t>
      </w:r>
      <w:r w:rsidR="00E51FCE">
        <w:t>tante diversità</w:t>
      </w:r>
      <w:r>
        <w:t xml:space="preserve">, ma su una cosa i cercatori di Dio sono d’accordo: Dio è dentro di noi ed è </w:t>
      </w:r>
      <w:r w:rsidR="00434199">
        <w:t xml:space="preserve">nascosto nelle pieghe </w:t>
      </w:r>
      <w:r w:rsidR="00E51FCE">
        <w:t>della realtà</w:t>
      </w:r>
      <w:r>
        <w:t xml:space="preserve">. È il Dio nascosto che </w:t>
      </w:r>
      <w:r w:rsidR="00434199">
        <w:t xml:space="preserve">non </w:t>
      </w:r>
      <w:r>
        <w:t xml:space="preserve">va cercato nel chiasso </w:t>
      </w:r>
      <w:r w:rsidR="00434199">
        <w:t>o</w:t>
      </w:r>
      <w:r>
        <w:t xml:space="preserve"> ne</w:t>
      </w:r>
      <w:r w:rsidR="00B221F4">
        <w:t>gli eventi</w:t>
      </w:r>
      <w:r>
        <w:t xml:space="preserve"> straordinari, ma nell’intimo della coscienza. Senza smettere mai. Notte e giorno. Questa ricerca viene da un ‘anelito’ profondo, ma anche molto semplice e quasi fanciullesco (lo vedremo in una delle prossime meditazioni). Il ringraziamento di Gesù al </w:t>
      </w:r>
      <w:r w:rsidR="00434199">
        <w:t>P</w:t>
      </w:r>
      <w:r>
        <w:t xml:space="preserve">adre fotografa la vita interiore del profeta: </w:t>
      </w:r>
      <w:r w:rsidRPr="00B221F4">
        <w:rPr>
          <w:i/>
          <w:iCs/>
        </w:rPr>
        <w:t>‘</w:t>
      </w:r>
      <w:r w:rsidR="00434199" w:rsidRPr="00B221F4">
        <w:rPr>
          <w:i/>
          <w:iCs/>
        </w:rPr>
        <w:t>In quella stessa ora Gesù esultò di gioia nello Spirito Santo e disse: «Ti rendo lode, o Padre, Signore del cielo e della</w:t>
      </w:r>
      <w:r w:rsidR="00434199" w:rsidRPr="00434199">
        <w:rPr>
          <w:i/>
          <w:iCs/>
        </w:rPr>
        <w:t xml:space="preserve"> terra, perché hai nascosto queste cose ai sapienti e ai dotti e le hai rivelate ai piccoli. Sì, o Padre, perché così hai deciso nella tua benevolenza’ (Lc 10, 21)</w:t>
      </w:r>
      <w:r w:rsidR="00434199">
        <w:rPr>
          <w:i/>
          <w:iCs/>
        </w:rPr>
        <w:t>.</w:t>
      </w:r>
    </w:p>
    <w:p w14:paraId="0CB73E55" w14:textId="767F589E" w:rsidR="00434199" w:rsidRDefault="00434199" w:rsidP="00434199">
      <w:pPr>
        <w:jc w:val="both"/>
        <w:rPr>
          <w:i/>
          <w:iCs/>
        </w:rPr>
      </w:pPr>
    </w:p>
    <w:p w14:paraId="0E77A17C" w14:textId="1A2EE1A3" w:rsidR="00434199" w:rsidRDefault="00434199" w:rsidP="00434199">
      <w:pPr>
        <w:pStyle w:val="Paragrafoelenco"/>
        <w:numPr>
          <w:ilvl w:val="0"/>
          <w:numId w:val="2"/>
        </w:numPr>
        <w:jc w:val="both"/>
      </w:pPr>
      <w:r>
        <w:rPr>
          <w:i/>
          <w:iCs/>
        </w:rPr>
        <w:t>‘A</w:t>
      </w:r>
      <w:r w:rsidRPr="00434199">
        <w:rPr>
          <w:i/>
          <w:iCs/>
        </w:rPr>
        <w:t>bbiamo sentito i dolori quasi dovessimo partorire: era solo vento</w:t>
      </w:r>
      <w:r>
        <w:rPr>
          <w:i/>
          <w:iCs/>
        </w:rPr>
        <w:t xml:space="preserve"> ‘. </w:t>
      </w:r>
      <w:r>
        <w:t xml:space="preserve"> L’immagine è forte ed efficace ed esprime bene la teologia di Isaia. Con il nostro linguaggio noi useremmo il termine Grazia per indicare che senza lo Spirito santificatore un mondo nuovo non è neppure pensabile. La bellezza e la serietà della vita cristiana sta proprio nel riconoscere con umiltà questa necessità della Grazia e, nello stesso tempo, nel sapere che non è negata a nessuno. I cristiani sanno di essere il segno dello </w:t>
      </w:r>
      <w:r w:rsidR="00E51FCE">
        <w:t>Spirito perché consacrati in lui e a lui nel Battesimo; essi lo incontrano</w:t>
      </w:r>
      <w:r>
        <w:t xml:space="preserve"> nei sacramenti </w:t>
      </w:r>
      <w:r w:rsidR="00E51FCE">
        <w:t>d</w:t>
      </w:r>
      <w:r>
        <w:t xml:space="preserve">ella Chiesa e nella </w:t>
      </w:r>
      <w:r w:rsidR="00E51FCE">
        <w:t xml:space="preserve">carità che viene donata al mondo, ma sanno anche che lo Spirito è come il vento che non può essere fermato.  Senza lo Spirito di Gesù ogni azione rischia di essere ‘solo vento ’. Le parole di Gesù sono chiare: </w:t>
      </w:r>
      <w:r w:rsidR="00E51FCE" w:rsidRPr="00E51FCE">
        <w:rPr>
          <w:i/>
          <w:iCs/>
        </w:rPr>
        <w:t>‘Io sono la vite, voi i tralci. Chi rimane in me, e io in lui, porta molto frutto, perché senza di me non potete far nulla’.</w:t>
      </w:r>
      <w:r w:rsidR="00E51FCE">
        <w:t xml:space="preserve"> (</w:t>
      </w:r>
      <w:proofErr w:type="spellStart"/>
      <w:r w:rsidR="00E51FCE">
        <w:t>Gv</w:t>
      </w:r>
      <w:proofErr w:type="spellEnd"/>
      <w:r w:rsidR="00E51FCE">
        <w:t>. 15, 5)</w:t>
      </w:r>
    </w:p>
    <w:p w14:paraId="082F545C" w14:textId="77777777" w:rsidR="00E51FCE" w:rsidRDefault="00E51FCE" w:rsidP="00E51FCE">
      <w:pPr>
        <w:pStyle w:val="Paragrafoelenco"/>
      </w:pPr>
    </w:p>
    <w:p w14:paraId="1392F78B" w14:textId="19BE3BEC" w:rsidR="00E51FCE" w:rsidRDefault="00E51FCE" w:rsidP="00434199">
      <w:pPr>
        <w:pStyle w:val="Paragrafoelenco"/>
        <w:numPr>
          <w:ilvl w:val="0"/>
          <w:numId w:val="2"/>
        </w:numPr>
        <w:jc w:val="both"/>
      </w:pPr>
      <w:r>
        <w:t>‘I piedi dei poveri’. L’insistenza di Isaia sui poveri che precedono il Messia ci deve far riflettere non poco. La giustizia e la libertà che fonda la dignità di ogni essere umano, sembrerebbero v</w:t>
      </w:r>
      <w:r w:rsidR="00265647">
        <w:t>alori</w:t>
      </w:r>
      <w:r>
        <w:t xml:space="preserve"> molto semplic</w:t>
      </w:r>
      <w:r w:rsidR="00265647">
        <w:t>i</w:t>
      </w:r>
      <w:r>
        <w:t xml:space="preserve"> da accogliere: chi non è d’accordo con la giustizia? Chi non difende la libertà di tutti?</w:t>
      </w:r>
      <w:r w:rsidR="00265647">
        <w:t xml:space="preserve"> Eppure la ‘città eccelsa’ non riesce a costruire né la giustizia, né la libertà.  Gerusalemme ‘distrutta e ricostruita’ è il segno dell’agire di Dio nella storia.  </w:t>
      </w:r>
      <w:r w:rsidR="00B221F4">
        <w:t>P</w:t>
      </w:r>
      <w:r w:rsidR="00265647">
        <w:t xml:space="preserve">er i cristiani </w:t>
      </w:r>
      <w:r w:rsidR="00B221F4">
        <w:t xml:space="preserve">i fallimenti tragici che incontriamo nello scorrere delle nostre storie </w:t>
      </w:r>
      <w:r w:rsidR="00265647">
        <w:t xml:space="preserve">debbono essere un costante richiamo alla conversione del cuore e, </w:t>
      </w:r>
      <w:r w:rsidR="00265647">
        <w:lastRenderedPageBreak/>
        <w:t xml:space="preserve">nello stesso tempo, </w:t>
      </w:r>
      <w:r w:rsidR="00B221F4">
        <w:t xml:space="preserve">sappiamo che </w:t>
      </w:r>
      <w:r w:rsidR="00265647">
        <w:t xml:space="preserve">la passione per la giustizia e la libertà non sono sufficienti perché </w:t>
      </w:r>
      <w:r w:rsidR="00B221F4">
        <w:t>dobbiamo, per prima cosa,</w:t>
      </w:r>
      <w:r w:rsidR="00265647">
        <w:t xml:space="preserve"> </w:t>
      </w:r>
      <w:r w:rsidR="00155D58">
        <w:t xml:space="preserve">cercare </w:t>
      </w:r>
      <w:r w:rsidR="00265647">
        <w:t>‘il Regno di Dio’.</w:t>
      </w:r>
    </w:p>
    <w:p w14:paraId="6B60FA8C" w14:textId="33B4A557" w:rsidR="00B221F4" w:rsidRDefault="00265647" w:rsidP="00155D58">
      <w:pPr>
        <w:ind w:left="720"/>
        <w:jc w:val="both"/>
      </w:pPr>
      <w:r>
        <w:t>Con Isaia stiamo capendo che l’impegno nella storia è ineludibile (difficile trovare un profeta così innamorat</w:t>
      </w:r>
      <w:r w:rsidR="00B221F4">
        <w:t>o</w:t>
      </w:r>
      <w:r>
        <w:t xml:space="preserve"> della sua città e così attento a tutte le vicende politiche della sua epoca), ma</w:t>
      </w:r>
      <w:r w:rsidR="00B221F4">
        <w:t>,</w:t>
      </w:r>
      <w:r>
        <w:t xml:space="preserve"> per non trovarci delusi e depressi dalla scoperta che</w:t>
      </w:r>
      <w:r w:rsidR="00B221F4">
        <w:t>…</w:t>
      </w:r>
      <w:r>
        <w:t xml:space="preserve"> ‘ è solo vento </w:t>
      </w:r>
      <w:r w:rsidR="00B221F4">
        <w:t>’,</w:t>
      </w:r>
      <w:r>
        <w:t xml:space="preserve"> è necessario aver chiaro l’orizzonte ultimo della storia e</w:t>
      </w:r>
      <w:r w:rsidR="00B221F4">
        <w:t>d affidarsi a C</w:t>
      </w:r>
      <w:r>
        <w:t>hi</w:t>
      </w:r>
      <w:r w:rsidR="00B221F4">
        <w:t xml:space="preserve">, misteriosamente, </w:t>
      </w:r>
      <w:r>
        <w:t>la disegna, stando sempre dalla parte di coloro che si riconoscono poveri</w:t>
      </w:r>
      <w:r w:rsidR="00155D58">
        <w:t>.</w:t>
      </w:r>
    </w:p>
    <w:p w14:paraId="3437C7C8" w14:textId="5AF820F1" w:rsidR="00155D58" w:rsidRDefault="00155D58" w:rsidP="00155D58">
      <w:pPr>
        <w:ind w:left="720"/>
        <w:jc w:val="both"/>
      </w:pPr>
    </w:p>
    <w:p w14:paraId="7C149CDB" w14:textId="28B91FB8" w:rsidR="00155D58" w:rsidRPr="00155D58" w:rsidRDefault="00155D58" w:rsidP="00155D58">
      <w:pPr>
        <w:pStyle w:val="Paragrafoelenco"/>
        <w:numPr>
          <w:ilvl w:val="0"/>
          <w:numId w:val="2"/>
        </w:numPr>
        <w:jc w:val="both"/>
      </w:pPr>
      <w:r>
        <w:t>Ritroviamo qui l’annuncio di un finale di resurrezione che già abbiamo visto nel banchetto escatologico sul monte Santo di Dio. Isaia</w:t>
      </w:r>
      <w:r w:rsidR="004F0BA6">
        <w:t xml:space="preserve">, fissando gli occhi penetranti del profeta, </w:t>
      </w:r>
      <w:r>
        <w:t xml:space="preserve"> legge gli eventi storici e la fedeltà di YHWH a Gerusalemme come l’annuncio di un mondo fut</w:t>
      </w:r>
      <w:r w:rsidR="004F0BA6">
        <w:t>uro risorto e misterioso. Il tema ritornerà anche nel prossimo capitolo che concluderà la ‘grande apocalisse’. E quindi lo riprenderemo.</w:t>
      </w:r>
    </w:p>
    <w:sectPr w:rsidR="00155D58" w:rsidRPr="00155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802"/>
    <w:multiLevelType w:val="hybridMultilevel"/>
    <w:tmpl w:val="4AB8E55A"/>
    <w:lvl w:ilvl="0" w:tplc="D0D64B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E195D"/>
    <w:multiLevelType w:val="hybridMultilevel"/>
    <w:tmpl w:val="A0AC81E2"/>
    <w:lvl w:ilvl="0" w:tplc="84DC5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B8"/>
    <w:rsid w:val="000D08B8"/>
    <w:rsid w:val="00155D58"/>
    <w:rsid w:val="00265647"/>
    <w:rsid w:val="00351037"/>
    <w:rsid w:val="00434199"/>
    <w:rsid w:val="004F0BA6"/>
    <w:rsid w:val="0069520D"/>
    <w:rsid w:val="008E4E26"/>
    <w:rsid w:val="0092126F"/>
    <w:rsid w:val="00A80B7A"/>
    <w:rsid w:val="00B221F4"/>
    <w:rsid w:val="00C27428"/>
    <w:rsid w:val="00D52037"/>
    <w:rsid w:val="00E51FCE"/>
    <w:rsid w:val="00F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3F6E"/>
  <w15:chartTrackingRefBased/>
  <w15:docId w15:val="{5490E393-CE39-4D3B-B6E0-676FE11B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8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4A05-C7BA-44B4-8B33-3995BF61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2021-08-20T09:02:00Z</dcterms:created>
  <dcterms:modified xsi:type="dcterms:W3CDTF">2021-08-21T05:15:00Z</dcterms:modified>
</cp:coreProperties>
</file>